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7C4C" w:rsidRDefault="00000000">
      <w:pPr>
        <w:rPr>
          <w:b/>
          <w:bCs/>
        </w:rPr>
      </w:pPr>
      <w:r>
        <w:rPr>
          <w:b/>
          <w:bCs/>
        </w:rPr>
        <w:t>Medical Ultrasound Imaging &amp; Advanced Signal Processing</w:t>
      </w:r>
    </w:p>
    <w:p w14:paraId="00000002" w14:textId="77777777" w:rsidR="00F47C4C" w:rsidRDefault="00F47C4C">
      <w:pPr>
        <w:rPr>
          <w:b/>
          <w:bCs/>
        </w:rPr>
      </w:pPr>
      <w:hyperlink r:id="rId5">
        <w:r>
          <w:rPr>
            <w:color w:val="1155CC"/>
            <w:u w:val="single"/>
          </w:rPr>
          <w:t>https://waves-bits-molecules.mit.edu/</w:t>
        </w:r>
      </w:hyperlink>
    </w:p>
    <w:p w14:paraId="00000003" w14:textId="6485A3FC" w:rsidR="00F47C4C" w:rsidRDefault="00000000">
      <w:pPr>
        <w:rPr>
          <w:b/>
          <w:bCs/>
        </w:rPr>
      </w:pPr>
      <w:r>
        <w:t>The Waves Bits Molecules Group, led by Prof. Ahmad Bahai at MIT, is seeking outstanding postdoctoral researchers to advance medical ultrasound imaging and signal processing. The successful candidate will develop advanced beamforming strategies, ultrasound system simulation and design methods, computational imaging algorithms, motion compensation approaches, and system-level solutions for next-generation point-of-care and translational clinical ultrasound systems. The work may also involve multi-element transducer optimization and algorithm design under power, compute, and hardware constraints. We are looking for a researcher who combines deep technical rigor in the physical and computational foundations of ultrasound imaging with algorithmic creativity and a commitment to building systems that perform reliably in real clinical settings. The postdoctoral researcher will collaborate with leading faculty, engineers, clinicians, and industry partners on projects spanning diagnosis, monitoring, and therapeutic ultrasound. This position is on-site in Cambridge, MA.</w:t>
      </w:r>
    </w:p>
    <w:p w14:paraId="00000004" w14:textId="77777777" w:rsidR="00F47C4C" w:rsidRDefault="00F47C4C">
      <w:pPr>
        <w:rPr>
          <w:b/>
          <w:bCs/>
        </w:rPr>
      </w:pPr>
    </w:p>
    <w:p w14:paraId="00000005" w14:textId="77777777" w:rsidR="00F47C4C" w:rsidRDefault="00000000">
      <w:pPr>
        <w:rPr>
          <w:b/>
          <w:bCs/>
        </w:rPr>
      </w:pPr>
      <w:r>
        <w:rPr>
          <w:b/>
          <w:bCs/>
        </w:rPr>
        <w:t>Qualifications of interest include any one or combination of the following:</w:t>
      </w:r>
    </w:p>
    <w:p w14:paraId="00000006" w14:textId="77777777" w:rsidR="00F47C4C" w:rsidRDefault="00000000">
      <w:pPr>
        <w:numPr>
          <w:ilvl w:val="0"/>
          <w:numId w:val="1"/>
        </w:numPr>
      </w:pPr>
      <w:r>
        <w:t>PhD in electrical engineering, biomedical engineering, medical imaging, physics, applied physics, or a related field.</w:t>
      </w:r>
    </w:p>
    <w:p w14:paraId="00000007" w14:textId="77777777" w:rsidR="00F47C4C" w:rsidRDefault="00000000">
      <w:pPr>
        <w:numPr>
          <w:ilvl w:val="0"/>
          <w:numId w:val="1"/>
        </w:numPr>
      </w:pPr>
      <w:r>
        <w:t>Strong research experience in acoustic or wave propagation, signal processing, beamforming, computational imaging.</w:t>
      </w:r>
    </w:p>
    <w:p w14:paraId="00000008" w14:textId="77777777" w:rsidR="00F47C4C" w:rsidRDefault="00000000">
      <w:pPr>
        <w:numPr>
          <w:ilvl w:val="0"/>
          <w:numId w:val="1"/>
        </w:numPr>
      </w:pPr>
      <w:r>
        <w:t>Hands-on experience with ultrasound scanners, research platforms such as Verasonics, novel or custom transducer design, or ultrasound system prototyping</w:t>
      </w:r>
    </w:p>
    <w:p w14:paraId="00000009" w14:textId="77777777" w:rsidR="00F47C4C" w:rsidRDefault="00000000">
      <w:pPr>
        <w:numPr>
          <w:ilvl w:val="0"/>
          <w:numId w:val="1"/>
        </w:numPr>
      </w:pPr>
      <w:r>
        <w:t>Programming skills in MATLAB, Python, or related languages, and experience with relevant simulation tools such as Field II, k-Wave, or equivalent platforms.</w:t>
      </w:r>
    </w:p>
    <w:p w14:paraId="0000000A" w14:textId="77777777" w:rsidR="00F47C4C" w:rsidRDefault="00000000">
      <w:pPr>
        <w:numPr>
          <w:ilvl w:val="0"/>
          <w:numId w:val="1"/>
        </w:numPr>
      </w:pPr>
      <w:r>
        <w:t>Demonstrated ability to work independently, contribute creatively, and collaborate effectively in interdisciplinary teams.</w:t>
      </w:r>
    </w:p>
    <w:p w14:paraId="0000000B" w14:textId="77777777" w:rsidR="00F47C4C" w:rsidRDefault="00000000">
      <w:pPr>
        <w:numPr>
          <w:ilvl w:val="0"/>
          <w:numId w:val="1"/>
        </w:numPr>
      </w:pPr>
      <w:r>
        <w:t>Proven record of scientific productivity, including publications in high-quality journals and conferences.</w:t>
      </w:r>
    </w:p>
    <w:sectPr w:rsidR="00F47C4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0600579-6ABD-1E4A-924A-7853F77DA197}"/>
  </w:font>
  <w:font w:name="Arial">
    <w:panose1 w:val="020B0604020202020204"/>
    <w:charset w:val="00"/>
    <w:family w:val="swiss"/>
    <w:pitch w:val="variable"/>
    <w:sig w:usb0="E0002EFF" w:usb1="C000785B" w:usb2="00000009" w:usb3="00000000" w:csb0="000001FF" w:csb1="00000000"/>
    <w:embedRegular r:id="rId2" w:fontKey="{9799A04E-1475-4241-A9FE-9CFE4A9B096A}"/>
    <w:embedBold r:id="rId3" w:fontKey="{9B31F423-1659-2A43-8DA3-955799AF12D0}"/>
    <w:embedItalic r:id="rId4" w:fontKey="{CD3B5519-BC70-4547-A7E7-E71C44275352}"/>
  </w:font>
  <w:font w:name="Calibri">
    <w:panose1 w:val="020F0502020204030204"/>
    <w:charset w:val="00"/>
    <w:family w:val="swiss"/>
    <w:pitch w:val="variable"/>
    <w:sig w:usb0="E4002EFF" w:usb1="C200247B" w:usb2="00000009" w:usb3="00000000" w:csb0="000001FF" w:csb1="00000000"/>
    <w:embedRegular r:id="rId5" w:fontKey="{0B694AB1-FFBE-CA43-93CA-31F8FE0CC5E3}"/>
  </w:font>
  <w:font w:name="Cambria">
    <w:panose1 w:val="02040503050406030204"/>
    <w:charset w:val="00"/>
    <w:family w:val="roman"/>
    <w:pitch w:val="variable"/>
    <w:sig w:usb0="E00006FF" w:usb1="420024FF" w:usb2="02000000" w:usb3="00000000" w:csb0="0000019F" w:csb1="00000000"/>
    <w:embedRegular r:id="rId6" w:fontKey="{A9CF5EEA-92B2-994C-94CD-94153D9546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165E"/>
    <w:multiLevelType w:val="multilevel"/>
    <w:tmpl w:val="75442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3046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C4C"/>
    <w:rsid w:val="002133D2"/>
    <w:rsid w:val="00235AC1"/>
    <w:rsid w:val="00A0405B"/>
    <w:rsid w:val="00BF76CA"/>
    <w:rsid w:val="00F47C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71A48C0F"/>
  <w15:docId w15:val="{92749483-CFAB-7643-B72E-53618D7A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aves-bits-molecules.mit.e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289</Words>
  <Characters>1787</Characters>
  <Application>Microsoft Office Word</Application>
  <DocSecurity>0</DocSecurity>
  <Lines>33</Lines>
  <Paragraphs>18</Paragraphs>
  <ScaleCrop>false</ScaleCrop>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Meghan E Melvin</cp:lastModifiedBy>
  <cp:revision>2</cp:revision>
  <dcterms:created xsi:type="dcterms:W3CDTF">2026-05-05T22:45:00Z</dcterms:created>
  <dcterms:modified xsi:type="dcterms:W3CDTF">2026-05-05T22:45:00Z</dcterms:modified>
</cp:coreProperties>
</file>